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53" w:rsidRPr="005B476F" w:rsidRDefault="00374B53" w:rsidP="00374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  УЧРЕЖДЕНИЕ</w:t>
      </w:r>
    </w:p>
    <w:p w:rsidR="00374B53" w:rsidRPr="005B476F" w:rsidRDefault="00374B53" w:rsidP="00374B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374B53" w:rsidRPr="00374B53" w:rsidRDefault="00374B53" w:rsidP="00374B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"ЦЕНТР ДЕТСКОГО ТВОРЧЕСТВА"</w:t>
      </w:r>
    </w:p>
    <w:p w:rsidR="00374B53" w:rsidRDefault="00374B53" w:rsidP="00374B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14545" w:type="dxa"/>
        <w:tblLook w:val="04A0"/>
      </w:tblPr>
      <w:tblGrid>
        <w:gridCol w:w="4848"/>
        <w:gridCol w:w="4848"/>
        <w:gridCol w:w="4849"/>
      </w:tblGrid>
      <w:tr w:rsidR="00374B53" w:rsidTr="00374B53">
        <w:trPr>
          <w:trHeight w:val="2098"/>
        </w:trPr>
        <w:tc>
          <w:tcPr>
            <w:tcW w:w="4848" w:type="dxa"/>
          </w:tcPr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«Согласовано»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ОГБПОУ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«Родниковский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политехнический колледж»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     В.В.Сумин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</w:t>
            </w: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374B53" w:rsidRDefault="00374B53" w:rsidP="00374B5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8" w:type="dxa"/>
          </w:tcPr>
          <w:p w:rsidR="00374B53" w:rsidRDefault="00374B53" w:rsidP="00374B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Принята</w:t>
            </w:r>
            <w:proofErr w:type="gramEnd"/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заседании педагогического совета </w:t>
            </w:r>
          </w:p>
          <w:p w:rsidR="00374B53" w:rsidRDefault="00374B53" w:rsidP="00374B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«____» __________2018г.</w:t>
            </w:r>
          </w:p>
          <w:p w:rsidR="00374B53" w:rsidRPr="005B476F" w:rsidRDefault="00374B53" w:rsidP="00374B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протокол № _____</w:t>
            </w:r>
          </w:p>
        </w:tc>
        <w:tc>
          <w:tcPr>
            <w:tcW w:w="4849" w:type="dxa"/>
          </w:tcPr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МАОУ </w:t>
            </w:r>
            <w:proofErr w:type="gramStart"/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  </w:t>
            </w:r>
            <w:proofErr w:type="spellStart"/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О.А.Чуканова</w:t>
            </w:r>
            <w:proofErr w:type="spellEnd"/>
          </w:p>
          <w:p w:rsidR="00374B53" w:rsidRDefault="00374B53" w:rsidP="00374B5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_______2</w:t>
            </w: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018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74B53" w:rsidRDefault="00374B53" w:rsidP="007C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141D" w:rsidRPr="00B8141D" w:rsidRDefault="00374B53" w:rsidP="00D76A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Дополнительная 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п</w:t>
      </w:r>
      <w:r w:rsidR="00B8141D" w:rsidRPr="00B814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</w:p>
    <w:p w:rsidR="00B8141D" w:rsidRPr="00B8141D" w:rsidRDefault="00B8141D" w:rsidP="00D76A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«Моя профессия – мой выбор</w:t>
      </w:r>
      <w:r w:rsidR="00566E2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– моя жизнь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!»</w:t>
      </w:r>
    </w:p>
    <w:p w:rsidR="00D76A6F" w:rsidRDefault="00D76A6F" w:rsidP="00D7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D76A6F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Направленность программы: социально-педагогическая</w:t>
      </w:r>
    </w:p>
    <w:p w:rsidR="00830B0A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Возраст обучающихся: 14-15 лет</w:t>
      </w:r>
    </w:p>
    <w:p w:rsidR="00830B0A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 реализации: 1 год</w:t>
      </w:r>
    </w:p>
    <w:p w:rsidR="00830B0A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Уровень сложности: стартовый</w:t>
      </w:r>
    </w:p>
    <w:p w:rsidR="00D76A6F" w:rsidRDefault="00D76A6F" w:rsidP="007C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3BB7" w:rsidRDefault="007C3BB7" w:rsidP="00830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D76A6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Составитель:</w:t>
      </w:r>
    </w:p>
    <w:p w:rsidR="00830B0A" w:rsidRDefault="00566E23" w:rsidP="007C3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</w:t>
      </w:r>
      <w:r w:rsidR="00D76A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окова О.Н., </w:t>
      </w:r>
    </w:p>
    <w:p w:rsidR="00D76A6F" w:rsidRPr="007C3BB7" w:rsidRDefault="00830B0A" w:rsidP="007C3B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D76A6F" w:rsidRDefault="00D76A6F" w:rsidP="007C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6A6F" w:rsidRDefault="00D76A6F" w:rsidP="00D7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D76A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Родники</w:t>
      </w:r>
    </w:p>
    <w:p w:rsidR="00B8141D" w:rsidRDefault="00B8141D" w:rsidP="00D7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г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6E23" w:rsidRPr="00B8141D" w:rsidRDefault="00566E23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76A6F" w:rsidRDefault="00D76A6F" w:rsidP="0056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0B0A" w:rsidRDefault="00830B0A" w:rsidP="0056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1D55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Содержание: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записка……………………………………………….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Тематическое планирование …………………………………………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реализации программы……………………………………..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и оценка результатов освоения программы……………...</w:t>
      </w:r>
    </w:p>
    <w:p w:rsidR="00566E23" w:rsidRDefault="00566E23" w:rsidP="00566E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Default="00B8141D" w:rsidP="00830B0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D76A6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Пояснительная записка </w:t>
      </w:r>
    </w:p>
    <w:p w:rsidR="007C3BB7" w:rsidRPr="00B8141D" w:rsidRDefault="007C3BB7" w:rsidP="00D76A6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Первая серьезная проблема, с которой сталкиваются старшеклассники, – это выбор будущей профессии. 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техники  и прогрессивных технологий во все сферы человеческой жизни. Современному выпускнику порой трудно правильно сориентироваться в таком многообразии возможностей,  и часто выбор профессии происходит стихийно. Современная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Помочь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обучающемуся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решить проблему профессионального выбора призвана профориентация. Именно это выдвинуло новые задачи перед системой общего образования. Для обучающихся 9-х классов основными вопросами их образовательного развития являются выбор профиля и направления 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деятельности. Содержание программы занятий по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информационной работе побуждает обучающихся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Программа элективного курса «Моя профессия – мой выбор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моя жизнь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!» призвана помочь обучающимся в нелегкий переходный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направлена на активизацию профессионального и личностного самоопределения обучающихся. Это одна из нетрадиционных форм активной работы, учитывающей специфику возраста. Данная программа предназначена для профориентации обучающихся 8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классов. Составлена на основе программы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«Психология и выбор профессии»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Резапкиной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Г.Н., а так же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профориентационных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материалов, 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разработанных в ОГБПОУ «Родниковский политехнический колледж», 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дополнена заданиями и материалами  из популярных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профориентационных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источников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ориентирована на знакомство с профессиями и специальностями данного колледжа.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курса: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познакомить обучающихся с миром профессий 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ОГБПОУ «РПК» 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современного рынка труда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Родниковского района и Ивановской области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помочь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сформировать представление о своих индивидуально-психологических особенностях;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коммуникативные навыки и навыки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личностному развитию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Задачи курса: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показать обучающимся многообразие мира профессий с учетом престижности и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в обществе и современным рынком труда;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исследовать индивидуально-психологические особенности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важные для выбора профиля обучения и профессии в будущем;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обучающихся представление об основных психических процессах (память, внимание, мышление, эмоции) и их значении в профессиональной деятельности;</w:t>
      </w:r>
      <w:proofErr w:type="gramEnd"/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интересы, склонности и способности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области профессиональной деятельности;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у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навыки 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коммуникативные навыки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формирования успешной личности с адекватной самооценкой в притязаниях, морально-нравственными ценностями;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обучающихся  целостное восприятие образа себя на основе исследования индивидуально-психологических особенностей.</w:t>
      </w:r>
    </w:p>
    <w:p w:rsidR="00A21E9B" w:rsidRDefault="00A21E9B" w:rsidP="0056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Default="00B8141D" w:rsidP="0056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Обучающиеся в результате освоения программы </w:t>
      </w:r>
      <w:proofErr w:type="spellStart"/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профориентационного</w:t>
      </w:r>
      <w:proofErr w:type="spellEnd"/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 курса должны:</w:t>
      </w:r>
    </w:p>
    <w:p w:rsidR="00A21E9B" w:rsidRPr="00A21E9B" w:rsidRDefault="00A21E9B" w:rsidP="00566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u w:val="single"/>
          <w:lang w:eastAsia="ru-RU"/>
        </w:rPr>
      </w:pPr>
    </w:p>
    <w:p w:rsidR="00B8141D" w:rsidRPr="00B8141D" w:rsidRDefault="00B8141D" w:rsidP="00566E2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Уметь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опираться на свой личный опыт в выборе  в рамках предложенной стратегии, анализировать внешние возможности и препятствия, личные сильные и слабые стороны, планировать и ставить цели.</w:t>
      </w:r>
    </w:p>
    <w:p w:rsidR="00B8141D" w:rsidRPr="00B8141D" w:rsidRDefault="00B8141D" w:rsidP="00566E2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Иметь практический опыт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классификации профессий согласно типологии Климова Е.Н., работе с «Матрицей профессий», в умении правильно строить коммуникацию и выбирать тактику для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Знать 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алгоритм стратегии выбора профессии и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целеполагания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состояние современного рынка труда, пути получения профессии, личностные склонности, способности, профессиональный тип личности.</w:t>
      </w:r>
    </w:p>
    <w:p w:rsidR="00B8141D" w:rsidRPr="00A21E9B" w:rsidRDefault="00B8141D" w:rsidP="00566E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u w:val="single"/>
          <w:lang w:eastAsia="ru-RU"/>
        </w:rPr>
      </w:pPr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В программе курса используются:</w:t>
      </w:r>
    </w:p>
    <w:p w:rsidR="00B8141D" w:rsidRPr="00B8141D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лекционные занятия;</w:t>
      </w:r>
    </w:p>
    <w:p w:rsidR="00B8141D" w:rsidRPr="00B8141D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занятия;</w:t>
      </w:r>
    </w:p>
    <w:p w:rsidR="00B8141D" w:rsidRPr="00B8141D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 работа, игровая деятельность;</w:t>
      </w:r>
    </w:p>
    <w:p w:rsidR="00B8141D" w:rsidRPr="00D76A6F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тренинговые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занятия;</w:t>
      </w:r>
    </w:p>
    <w:p w:rsidR="00D76A6F" w:rsidRPr="00D76A6F" w:rsidRDefault="00D76A6F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на предприятия;</w:t>
      </w:r>
    </w:p>
    <w:p w:rsidR="00D76A6F" w:rsidRPr="00B8141D" w:rsidRDefault="00D76A6F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мастер-классы по профессиям и специальностям, обучаемым в ОГБПОУ «РПК».</w:t>
      </w:r>
    </w:p>
    <w:p w:rsidR="00A21E9B" w:rsidRDefault="00A21E9B" w:rsidP="00566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566E23" w:rsidP="00566E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B8141D"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урс рассчитан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72</w:t>
      </w:r>
      <w:r w:rsidR="00B8141D"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 учебного времени в течение года.</w:t>
      </w:r>
    </w:p>
    <w:p w:rsidR="00A21E9B" w:rsidRDefault="00A21E9B" w:rsidP="00566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566E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завершению курса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готовят урок-конференцию на тему «Моя профессия – мой выбор!», которая посвящена об</w:t>
      </w:r>
      <w:r w:rsidR="00830B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общению полученных знаний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мире профессий.</w:t>
      </w:r>
    </w:p>
    <w:p w:rsidR="00D76A6F" w:rsidRDefault="00D76A6F" w:rsidP="00566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1D559A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Тематическое планирование курса</w:t>
      </w:r>
    </w:p>
    <w:p w:rsidR="00B8141D" w:rsidRDefault="00B8141D" w:rsidP="001D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«Моя профессия - мой выбор</w:t>
      </w:r>
      <w:r w:rsidR="00566E23"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– моя жизнь</w:t>
      </w:r>
      <w:r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!»</w:t>
      </w:r>
    </w:p>
    <w:p w:rsidR="001D559A" w:rsidRPr="00B8141D" w:rsidRDefault="001D559A" w:rsidP="001D55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tbl>
      <w:tblPr>
        <w:tblW w:w="149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61"/>
        <w:gridCol w:w="1843"/>
        <w:gridCol w:w="4394"/>
        <w:gridCol w:w="3118"/>
      </w:tblGrid>
      <w:tr w:rsidR="000B1903" w:rsidRPr="00B8141D" w:rsidTr="005A0948">
        <w:trPr>
          <w:trHeight w:val="58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2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B1903" w:rsidRPr="00B8141D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0B1903" w:rsidRDefault="000B1903" w:rsidP="000B19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0B190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Ключевые понятия каждой темы занятия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D76A6F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«Отгадай профессию».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 вызвать интерес у обучающихся к миру профессий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Перспектива успеха.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Развитие личности, взросление, права, ответственность, успех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B4E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рынок труда Родниковского района и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Видео-путешествие по предприятиям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Спрос и предложение, экономические отношения, трудовые отношения, квалификация труда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профессий. </w:t>
            </w:r>
          </w:p>
          <w:p w:rsidR="000B1903" w:rsidRPr="00D76A6F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Типов профессий Климова.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- п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 профессий ОГБПОУ «РПК»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Типы профессий. Устаревшие профессии, новые профессии по Атласу профессий.  ДДО Климова</w:t>
            </w:r>
          </w:p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самоопределение.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Матрица профессионального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Профессия, профессиональное самоопределение, должность, специальность. Внешние и 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внутренние социальные факторы выбора профессии. Хочу, могу, надо. Ответственность за правильный выбор.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B4E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психических процессах: память, внимание,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типа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Память, Внимание, Мышление. Их виды.</w:t>
            </w:r>
          </w:p>
          <w:p w:rsidR="000B1903" w:rsidRPr="00A21E9B" w:rsidRDefault="000B1903" w:rsidP="000B1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Мышление, операции мышления, продуктивность, оригинальность, любознательность, мужество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«Профессия от Бога!»</w:t>
            </w:r>
          </w:p>
          <w:p w:rsidR="000B1903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«Кондитер»)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Темперамент и характер.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и уровень притязаний.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Тип темперамента, свойства нервной системы</w:t>
            </w: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характер, акцентуации. Самооценка, притязания, формула успеха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«Злой человек не встанет у плиты!»</w:t>
            </w:r>
          </w:p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«Повар»)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94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жизненные ценности. Ценностные убеждения. Ценностные качества профессионала.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 конструкты, нормы морали нормы</w:t>
            </w: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 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Ценность, профессионализм, личность, нормы общества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«Студия моды»</w:t>
            </w:r>
          </w:p>
          <w:p w:rsidR="000B1903" w:rsidRPr="00B8141D" w:rsidRDefault="00FA2B4E" w:rsidP="001D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 в профессии</w:t>
            </w:r>
            <w:r w:rsidR="000B1903" w:rsidRPr="001D559A">
              <w:rPr>
                <w:rFonts w:ascii="Times New Roman" w:hAnsi="Times New Roman" w:cs="Times New Roman"/>
                <w:sz w:val="28"/>
                <w:szCs w:val="28"/>
              </w:rPr>
              <w:t xml:space="preserve"> «Швея»</w:t>
            </w:r>
            <w:r w:rsidR="005B1D09">
              <w:rPr>
                <w:rFonts w:ascii="Times New Roman" w:hAnsi="Times New Roman" w:cs="Times New Roman"/>
                <w:sz w:val="28"/>
                <w:szCs w:val="28"/>
              </w:rPr>
              <w:t>, «Оператор швейного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ования»</w:t>
            </w:r>
            <w:r w:rsidR="000B1903" w:rsidRPr="001D5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и эмоции. Управление эмоциями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Эмоции, чувства, мимика, тест эмоций, агрессия. Тест внутренней свободы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Практика, 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интересы и склонности.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«Карта интересов».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Склонности, интересы, потребности, </w:t>
            </w:r>
            <w:proofErr w:type="spellStart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надпрофессиональ-ные</w:t>
            </w:r>
            <w:proofErr w:type="spellEnd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и умения.</w:t>
            </w: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Методика «Карта интересов».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Практика, 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1D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«Добро пожаловать, или всем вход разрешён!»</w:t>
            </w:r>
          </w:p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«Продавец, контролёр-кассир»)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1D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1D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Холланда</w:t>
            </w:r>
            <w:proofErr w:type="spellEnd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Холланда</w:t>
            </w:r>
            <w:proofErr w:type="spellEnd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и профессиональная пригодность. Способности к практическим видам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Способности, пригодность, призвание. Определение технических способностей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интеллектуальным видам деятельности</w:t>
            </w:r>
            <w:r w:rsid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044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 умственного развития, Аналогии, Классификация, Обобщение,  Закономерности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профессиям социального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Экскурсия в ОБУСО «РКЦСОН»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Ролевая игра «Конфликт», тест на особенности поведения в конфликте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9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офисным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«Оператор ЭВМ»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578" w:rsidRPr="00A21E9B" w:rsidRDefault="00044578" w:rsidP="00044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 «IQ-лабильность», «Атрибуты», «Клавиатура»</w:t>
            </w:r>
          </w:p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9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Способности к предпринимательской деятельности.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044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– руководитель», «Акулы и дельфины», «Мыслитель или художник»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6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влияющие на выбор профессии.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Самостоятельный выбор, влияние среды, ответственность.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</w:p>
        </w:tc>
      </w:tr>
      <w:tr w:rsidR="000B1903" w:rsidRPr="00B8141D" w:rsidTr="005A0948">
        <w:trPr>
          <w:trHeight w:val="31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выбора профессии.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Способности, желания, потребности, рынок труда.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6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качества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Лидер. 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 роли.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Индивид, индивидуальность, личность, качества личности.</w:t>
            </w:r>
          </w:p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Авторитет, статус, роль, позиция лидера.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1A9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="000D31A9"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903" w:rsidRPr="00A21E9B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урок</w:t>
            </w:r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BF0BCF" w:rsidP="00BF0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 xml:space="preserve">«Я б отделочником стал– </w:t>
            </w:r>
            <w:proofErr w:type="gramStart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End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сть меня научат!»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CF" w:rsidRPr="00BF0BCF" w:rsidRDefault="00BF0BCF" w:rsidP="00BF0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(введение в профессию «Мастер отделочных строительных работ»)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Коммуникативно-организаторские способности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Диагностика КОС</w:t>
            </w:r>
          </w:p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ЦЗН.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Презентация, имидж, успешная личность, резюме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и ответственность.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Свобода, выбор, ответственность.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BF0BCF" w:rsidRDefault="00BF0BCF" w:rsidP="00BF0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«Осторожно! Электричество!»</w:t>
            </w:r>
          </w:p>
          <w:p w:rsidR="000B1903" w:rsidRPr="00B8141D" w:rsidRDefault="00BF0BCF" w:rsidP="00BF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«Электромонтёр по ремонту и обслуживанию электрооборудования»)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BF0BCF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C436AA">
        <w:trPr>
          <w:trHeight w:val="96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Ошибки в выборе профессии.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«Советчик»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Ответственность, успех, профессиональное определение, типичные ошибки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</w:t>
            </w:r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 и профессия.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Стресс, стрессовые ситуации, реагирование, снятие стресса.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Урок-дебаты</w:t>
            </w:r>
            <w:proofErr w:type="gramEnd"/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карьера.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Медицинские противопоказания, профессиональные заболевания.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9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Востребованные профессии. Престижные профессии.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потерявшие престиж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Спрос и предложения, </w:t>
            </w:r>
            <w:proofErr w:type="spellStart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востребованность</w:t>
            </w:r>
            <w:proofErr w:type="spellEnd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Мода, престиж.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«Мировое кафе»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Рассмотрение составляющих профессии, факторов, оказывающих влияние на выбор профессии и т.д.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Практическое, игровое</w:t>
            </w:r>
          </w:p>
        </w:tc>
      </w:tr>
      <w:tr w:rsidR="00BF0BCF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D76A6F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D76A6F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</w:t>
            </w:r>
            <w:r w:rsidR="000D3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«Колесо профессий»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Default="00BF0BCF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A21E9B" w:rsidRDefault="000D31A9" w:rsidP="000D3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Обобщение полученных знаний 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профессиях колледжа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CF" w:rsidRPr="00A21E9B" w:rsidRDefault="00BF0BCF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Практическое, игровое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онференция «Моя профессия – мой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моя жизнь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Обобщение полученных знаний о себе и о мире профессий       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Практическое, игровое</w:t>
            </w:r>
          </w:p>
        </w:tc>
      </w:tr>
      <w:tr w:rsidR="000D31A9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D31A9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D31A9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 Родниковского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31A9" w:rsidRPr="00A21E9B" w:rsidRDefault="000D31A9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Знакомство с социальными партнёрами колледжа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31A9" w:rsidRPr="00A21E9B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345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B8141D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8141D" w:rsidRPr="00B8141D" w:rsidRDefault="00B8141D" w:rsidP="0004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A2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    </w:t>
      </w:r>
      <w:r w:rsidRPr="00D7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</w:t>
      </w:r>
      <w:r w:rsidR="007C3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реализации программы курса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Требования к минимально – техническому обеспечению.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программы необходим учебный кабинет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мастерские и лаборатории колледжа, экскурсии на предприятия Родниковского района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кабинета: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рабочие места по количеству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рабочее место </w:t>
      </w:r>
      <w:r w:rsidR="007C3B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преподавателя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учебная  доска для записей.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проектор для просмотра видеофрагментов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Общие требования к реализации  учебного процесса.</w:t>
      </w:r>
    </w:p>
    <w:p w:rsidR="00B8141D" w:rsidRDefault="00B8141D" w:rsidP="0056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Курс рассчитан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8-х классов, проводится один раз в неделю по 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часа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Всего часов 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72 часа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течение которых проводятся занятия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практикоориентированные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тренинговые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занятия, психологическое тестирование, письменные работы,</w:t>
      </w:r>
      <w:r w:rsidR="00D76A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экскурсионные походы на предприятия, занимательные мастер-классы,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 же двигательные упражнения с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тренинговой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основой. Индивидуальная консультация предполагается во внеурочное время.</w:t>
      </w:r>
    </w:p>
    <w:p w:rsidR="007C3BB7" w:rsidRPr="00B8141D" w:rsidRDefault="007C3BB7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8141D" w:rsidRPr="00B8141D" w:rsidRDefault="00B8141D" w:rsidP="00566E23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</w:t>
      </w:r>
      <w:r w:rsidR="00830B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оль и оценка освоения программы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Контроль осуществляется в виде предложения различных практических заданий, взаимодополняющих друг друга, вопросов на понимание темы, понятий, выяснение представлений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называемая «проба пера» через занимательные мастер-классы.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Оценка освоения программы предполагается в виде практической работы: написание мини-сочинения в рамках подготовки к конференции на тему «Моя профессия – мой выбор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моя жизнь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!». Как критерии освоения программы используются: сопоставление результатов диагностики своих индивидуально-психологических особенностей и выбора профессии или профессионального направления; планирование получения образования с учетом требований рынка труда; альтернативные варианты получения образования.</w:t>
      </w:r>
    </w:p>
    <w:p w:rsidR="00B8141D" w:rsidRDefault="00B8141D" w:rsidP="00566E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курса для обучающихся и их родителей подготавливается информация об индивидуально-психологических особенностях и рекомендациях по выбору профессионального направления.</w:t>
      </w:r>
    </w:p>
    <w:p w:rsidR="007C3BB7" w:rsidRPr="00B8141D" w:rsidRDefault="007C3BB7" w:rsidP="00566E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30B0A" w:rsidRDefault="00830B0A" w:rsidP="000E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E7E" w:rsidRPr="00E931CB" w:rsidRDefault="000E7E7E" w:rsidP="000E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690" w:type="dxa"/>
        <w:tblLayout w:type="fixed"/>
        <w:tblLook w:val="04A0"/>
      </w:tblPr>
      <w:tblGrid>
        <w:gridCol w:w="723"/>
        <w:gridCol w:w="2362"/>
        <w:gridCol w:w="1701"/>
        <w:gridCol w:w="1276"/>
        <w:gridCol w:w="6237"/>
        <w:gridCol w:w="2391"/>
      </w:tblGrid>
      <w:tr w:rsidR="000E7E7E" w:rsidRPr="00E35B8F" w:rsidTr="00B5028A">
        <w:trPr>
          <w:trHeight w:val="997"/>
        </w:trPr>
        <w:tc>
          <w:tcPr>
            <w:tcW w:w="723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2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1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 занятия</w:t>
            </w:r>
          </w:p>
        </w:tc>
      </w:tr>
      <w:tr w:rsidR="000E7E7E" w:rsidRPr="00E35B8F" w:rsidTr="00B5028A">
        <w:trPr>
          <w:trHeight w:val="498"/>
        </w:trPr>
        <w:tc>
          <w:tcPr>
            <w:tcW w:w="723" w:type="dxa"/>
          </w:tcPr>
          <w:p w:rsidR="000E7E7E" w:rsidRPr="00B5028A" w:rsidRDefault="000E7E7E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7E7E" w:rsidRDefault="00B5028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1701" w:type="dxa"/>
          </w:tcPr>
          <w:p w:rsidR="000E7E7E" w:rsidRPr="000E7E7E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0E7E7E" w:rsidRPr="00B8141D" w:rsidRDefault="000E7E7E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E7E7E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  <w:p w:rsidR="000E7E7E" w:rsidRPr="00B8141D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«Отгадай профессию».</w:t>
            </w:r>
          </w:p>
        </w:tc>
        <w:tc>
          <w:tcPr>
            <w:tcW w:w="2391" w:type="dxa"/>
          </w:tcPr>
          <w:p w:rsidR="000E7E7E" w:rsidRPr="00B8141D" w:rsidRDefault="000E7E7E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5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«РПК»</w:t>
            </w:r>
          </w:p>
        </w:tc>
      </w:tr>
      <w:tr w:rsidR="000E7E7E" w:rsidRPr="00E35B8F" w:rsidTr="00B5028A">
        <w:trPr>
          <w:trHeight w:val="295"/>
        </w:trPr>
        <w:tc>
          <w:tcPr>
            <w:tcW w:w="723" w:type="dxa"/>
          </w:tcPr>
          <w:p w:rsidR="000E7E7E" w:rsidRPr="00B5028A" w:rsidRDefault="000E7E7E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7E7E" w:rsidRDefault="00B5028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02.11</w:t>
            </w:r>
          </w:p>
        </w:tc>
        <w:tc>
          <w:tcPr>
            <w:tcW w:w="1701" w:type="dxa"/>
          </w:tcPr>
          <w:p w:rsidR="000E7E7E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E7E7E" w:rsidRPr="00B8141D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Перспектива успеха.</w:t>
            </w:r>
          </w:p>
        </w:tc>
        <w:tc>
          <w:tcPr>
            <w:tcW w:w="2391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0E7E7E" w:rsidRPr="00E35B8F" w:rsidTr="00B5028A">
        <w:trPr>
          <w:trHeight w:val="955"/>
        </w:trPr>
        <w:tc>
          <w:tcPr>
            <w:tcW w:w="723" w:type="dxa"/>
          </w:tcPr>
          <w:p w:rsidR="000E7E7E" w:rsidRPr="00B5028A" w:rsidRDefault="000E7E7E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7E7E" w:rsidRDefault="00B5028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</w:t>
            </w:r>
          </w:p>
        </w:tc>
        <w:tc>
          <w:tcPr>
            <w:tcW w:w="1701" w:type="dxa"/>
          </w:tcPr>
          <w:p w:rsidR="000E7E7E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E7E7E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рынок труда Родниковского района и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E7E7E" w:rsidRPr="00B8141D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Видео-путешествие по предприятиям района</w:t>
            </w:r>
          </w:p>
        </w:tc>
        <w:tc>
          <w:tcPr>
            <w:tcW w:w="2391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</w:t>
            </w:r>
          </w:p>
          <w:p w:rsidR="00C436AA" w:rsidRPr="00D76A6F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Типов профессий Климова.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- п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 профессий ОГБПОУ «РПК»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26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Профессиональное самоопределение.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Матрица профессионального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96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представление о психических процессах: память, внимание,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типа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4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«Профессия от Бога!»</w:t>
            </w:r>
          </w:p>
          <w:p w:rsidR="00C436AA" w:rsidRDefault="00C436AA" w:rsidP="000E7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«Кондитер»)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 ОГБПОУ «РПК»</w:t>
            </w:r>
          </w:p>
        </w:tc>
      </w:tr>
      <w:tr w:rsidR="00C436AA" w:rsidRPr="00E35B8F" w:rsidTr="00B5028A">
        <w:trPr>
          <w:trHeight w:val="654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701" w:type="dxa"/>
          </w:tcPr>
          <w:p w:rsidR="00C436AA" w:rsidRPr="000E7E7E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Темперамент и характер.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3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«Злой человек не встанет у плиты!»</w:t>
            </w:r>
          </w:p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«Повар»)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 ОГБПОУ «РПК»</w:t>
            </w:r>
          </w:p>
        </w:tc>
      </w:tr>
      <w:tr w:rsidR="00C436AA" w:rsidRPr="00E35B8F" w:rsidTr="00B5028A">
        <w:trPr>
          <w:trHeight w:val="65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 жизненные ценности. Ценностные убеждения. Ценностные качества профессионала. 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5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«Студия моды»</w:t>
            </w:r>
          </w:p>
          <w:p w:rsidR="00C436AA" w:rsidRPr="00B8141D" w:rsidRDefault="00C436AA" w:rsidP="000E7E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 в профессии</w:t>
            </w: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 xml:space="preserve"> «Швея»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«Оператор швейного оборудования»</w:t>
            </w: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53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Чувства и эмоции. Управление эмоциями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корпус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ОГБПОУ «РПК»</w:t>
            </w:r>
          </w:p>
        </w:tc>
      </w:tr>
      <w:tr w:rsidR="00C436AA" w:rsidRPr="00E35B8F" w:rsidTr="00B5028A">
        <w:trPr>
          <w:trHeight w:val="665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Профессиональные интересы и склонности.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«Карта интересов».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3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«Добро пожаловать, или всем вход разрешён!»</w:t>
            </w:r>
          </w:p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«Продавец, контролёр-кассир»)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корпус ОГБПОУ «РПК»</w:t>
            </w:r>
          </w:p>
        </w:tc>
      </w:tr>
      <w:tr w:rsidR="00C436AA" w:rsidRPr="00E35B8F" w:rsidTr="00B5028A">
        <w:trPr>
          <w:trHeight w:val="34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Холланда</w:t>
            </w:r>
            <w:proofErr w:type="spellEnd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C436AA" w:rsidRPr="000E7E7E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и профессиональная пригодность. Способности к практическим видам деятельности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570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B5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к интеллектуальным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2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к профессиям социального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Экскурсия в ОБУСО «РКЦСОН»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корпус ОГБПОУ «РПК»,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одиноких престарелых</w:t>
            </w:r>
          </w:p>
        </w:tc>
      </w:tr>
      <w:tr w:rsidR="00C436AA" w:rsidRPr="00E35B8F" w:rsidTr="00C436AA">
        <w:trPr>
          <w:trHeight w:val="6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к офисным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«Оператор ЭВМ»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2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Способности к предпринимательской деятельности.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374B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5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влияющие на выбор профессии.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360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Стратегии выбора профессии.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76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740B8" w:rsidRDefault="002740B8" w:rsidP="002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 xml:space="preserve">«Я б отделочником стал– </w:t>
            </w:r>
            <w:proofErr w:type="gramStart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End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сть меня научат!»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6AA" w:rsidRPr="00B8141D" w:rsidRDefault="002740B8" w:rsidP="002740B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«Мастер отделочных строительных работ»)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4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F0BCF" w:rsidRDefault="002740B8" w:rsidP="002740B8">
            <w:pPr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Коммуникативно-организаторские способности 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корпуса ОГБПОУ «РПК»</w:t>
            </w:r>
          </w:p>
        </w:tc>
      </w:tr>
      <w:tr w:rsidR="00C436AA" w:rsidRPr="00E35B8F" w:rsidTr="00B5028A">
        <w:trPr>
          <w:trHeight w:val="564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274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740B8" w:rsidRDefault="002740B8" w:rsidP="002740B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качества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36AA" w:rsidRPr="002740B8" w:rsidRDefault="002740B8" w:rsidP="002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Лидер. 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 роли.</w:t>
            </w: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7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Навыки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ЦЗН.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«РПК», ЦЗН</w:t>
            </w:r>
          </w:p>
        </w:tc>
      </w:tr>
      <w:tr w:rsidR="00C436AA" w:rsidRPr="00E35B8F" w:rsidTr="00B5028A">
        <w:trPr>
          <w:trHeight w:val="63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Выбор и ответственность.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86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F0BCF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«Осторожно! Электричество!»</w:t>
            </w:r>
          </w:p>
          <w:p w:rsidR="00C436AA" w:rsidRPr="00B8141D" w:rsidRDefault="00C436AA" w:rsidP="000E7E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«Электромонтёр по ремонту и обслуживанию электрооборудования»)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 ОГБПОУ «РПК»</w:t>
            </w:r>
          </w:p>
        </w:tc>
      </w:tr>
      <w:tr w:rsidR="00C436AA" w:rsidRPr="00E35B8F" w:rsidTr="00B5028A">
        <w:trPr>
          <w:trHeight w:val="56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Ошибки в выборе профессии.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«Советчик»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309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 и профессия.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29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и карьера.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72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Востребованные профессии. Престижные профессии.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Профессии, потерявшие престиж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280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«Мировое кафе»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0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D76A6F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 путешествие «Колесо профессий»</w:t>
            </w:r>
          </w:p>
        </w:tc>
        <w:tc>
          <w:tcPr>
            <w:tcW w:w="2391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4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</w:t>
            </w:r>
          </w:p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онференция «Моя профессия – мой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моя жизнь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8B7523">
        <w:trPr>
          <w:trHeight w:val="274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8B7523" w:rsidP="008B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C436AA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6AA" w:rsidRPr="000E7E7E" w:rsidRDefault="00C436AA" w:rsidP="008B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договорён-ности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тиями</w:t>
            </w:r>
            <w:proofErr w:type="spellEnd"/>
          </w:p>
        </w:tc>
        <w:tc>
          <w:tcPr>
            <w:tcW w:w="1276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Родниковского района:</w:t>
            </w:r>
          </w:p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Родники-Текстиль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 ЦЕНТР</w:t>
            </w:r>
          </w:p>
        </w:tc>
        <w:tc>
          <w:tcPr>
            <w:tcW w:w="2391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 Родниковского района</w:t>
            </w:r>
          </w:p>
        </w:tc>
      </w:tr>
    </w:tbl>
    <w:p w:rsidR="000E7E7E" w:rsidRDefault="000E7E7E" w:rsidP="000E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</w:pPr>
    </w:p>
    <w:p w:rsidR="00B8141D" w:rsidRPr="007C3BB7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</w:pPr>
      <w:r w:rsidRPr="007C3BB7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Список использованных источников и литературы:</w:t>
      </w:r>
    </w:p>
    <w:p w:rsidR="007C3BB7" w:rsidRPr="00B8141D" w:rsidRDefault="007C3BB7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Баева М.Н. «Планирование жизненного пути и карьеры: сценарий семинара-тренинга».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Вассерман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Абабков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В.А., Трифонова Е.А.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Совладание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стрессом: теория и психодиагностика: Учебно-методическое пособие/Под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ед.проф.Л.И.Вассермана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СПб.: Речь, 2010. – 192с.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Грановская Р. Элементы практической психологии. 5-е изд.,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– СПб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Речь, 2003. – 655с.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Даниличева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Балакирева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А. Психология профессионального успеха    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С-Пб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О«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СЛП» -144 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Профессиональная ориентация учащихся: Учебное пособие для студентов/ НИ Калугин, АД. Сазонов, В.Д. Симоненко. - М: Просвещение, 1983. - 191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Пряжников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НС. «Профессиональное и личностное самоопределение» Москва-Воронеж, 1996 г.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Пряжников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НС. Бланковые и карточные игры профессионального и личностного самоопределения.   Методическое   пособие   4.         М.:    Издательство   «Институт практической психологии», Воронеж: НПО «МОДЭК», 1997. -64с.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Психологическая профилактика и коррекционно-развивающие занятия (из опыта работы)/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авт.-сост.Е.Д.Шваб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Изд. 2-е. – Волгоград: Учитель, 2015. – 167с.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      книга       практического       психолога:       Технология       эффективной профессиональной деятельности.  - М.:  Издательский дом «Красная площадь», 1996. -400 с: ил.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Резапкина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Г.Н. «Выбор профессии» // «Школьный психолог» №13, 2006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Савенков С.В. «Профориентация в школе: тренинги», 2008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Семочкина Е.Н «Профессиональное самоопределение» (9-11 классы)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Степанов А.Н.,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Бендюков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Соломин И.Л. «Азбука профориентации». </w:t>
      </w:r>
      <w:proofErr w:type="spellStart"/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С-Пб</w:t>
      </w:r>
      <w:proofErr w:type="spellEnd"/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1995 г.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Филлимонова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Модификация карты интересов //«Школьный психолог»№ 2,2007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Шеховцова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Л.Ф.,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Тютюник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Е.И. Рабочая книга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профориентатора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профконсультанта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Психограммы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269 профессий. Методическое пособие </w:t>
      </w:r>
      <w:proofErr w:type="spellStart"/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С-Пб</w:t>
      </w:r>
      <w:proofErr w:type="spellEnd"/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1997</w:t>
      </w:r>
    </w:p>
    <w:p w:rsidR="00B8141D" w:rsidRPr="002E63A3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B8141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http://metodkabi.net.ru/</w:t>
        </w:r>
      </w:hyperlink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Г.В.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Резапкина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Программа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для 9-х классов «ПСИХОЛОГИЯ И ВЫБОР ПРОФЕССИИ»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76A6F" w:rsidRPr="007C3BB7" w:rsidRDefault="00D76A6F" w:rsidP="007C3BB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2E63A3" w:rsidRP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</w:t>
      </w:r>
      <w:r w:rsidR="007C3BB7" w:rsidRP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рсы</w:t>
      </w:r>
      <w:r w:rsid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3A3" w:rsidRPr="00B8141D" w:rsidRDefault="002E63A3" w:rsidP="00D76A6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43F" w:rsidRDefault="0034043F" w:rsidP="00566E23">
      <w:pPr>
        <w:jc w:val="both"/>
      </w:pPr>
    </w:p>
    <w:sectPr w:rsidR="0034043F" w:rsidSect="00374B53">
      <w:pgSz w:w="16838" w:h="11906" w:orient="landscape"/>
      <w:pgMar w:top="568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417"/>
    <w:multiLevelType w:val="hybridMultilevel"/>
    <w:tmpl w:val="DFDEF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431C0"/>
    <w:multiLevelType w:val="multilevel"/>
    <w:tmpl w:val="964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C4DB7"/>
    <w:multiLevelType w:val="multilevel"/>
    <w:tmpl w:val="64D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537E9"/>
    <w:multiLevelType w:val="multilevel"/>
    <w:tmpl w:val="58E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C23BF"/>
    <w:multiLevelType w:val="multilevel"/>
    <w:tmpl w:val="19B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D75EB"/>
    <w:multiLevelType w:val="multilevel"/>
    <w:tmpl w:val="296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D1479"/>
    <w:multiLevelType w:val="multilevel"/>
    <w:tmpl w:val="1DFC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41D"/>
    <w:rsid w:val="00044578"/>
    <w:rsid w:val="00073585"/>
    <w:rsid w:val="000B1903"/>
    <w:rsid w:val="000D31A9"/>
    <w:rsid w:val="000E7E7E"/>
    <w:rsid w:val="001D559A"/>
    <w:rsid w:val="002740B8"/>
    <w:rsid w:val="002E63A3"/>
    <w:rsid w:val="0034043F"/>
    <w:rsid w:val="00374B53"/>
    <w:rsid w:val="00566E23"/>
    <w:rsid w:val="005A0948"/>
    <w:rsid w:val="005A244A"/>
    <w:rsid w:val="005B1D09"/>
    <w:rsid w:val="007C3BB7"/>
    <w:rsid w:val="00830B0A"/>
    <w:rsid w:val="00844382"/>
    <w:rsid w:val="008B7523"/>
    <w:rsid w:val="00A21E9B"/>
    <w:rsid w:val="00A45B71"/>
    <w:rsid w:val="00B5028A"/>
    <w:rsid w:val="00B8141D"/>
    <w:rsid w:val="00BF0BCF"/>
    <w:rsid w:val="00C358DD"/>
    <w:rsid w:val="00C436AA"/>
    <w:rsid w:val="00D76A6F"/>
    <w:rsid w:val="00EE3F71"/>
    <w:rsid w:val="00F03357"/>
    <w:rsid w:val="00FA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8141D"/>
  </w:style>
  <w:style w:type="paragraph" w:customStyle="1" w:styleId="c44">
    <w:name w:val="c44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8141D"/>
  </w:style>
  <w:style w:type="character" w:customStyle="1" w:styleId="c43">
    <w:name w:val="c43"/>
    <w:basedOn w:val="a0"/>
    <w:rsid w:val="00B8141D"/>
  </w:style>
  <w:style w:type="paragraph" w:customStyle="1" w:styleId="c54">
    <w:name w:val="c54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141D"/>
  </w:style>
  <w:style w:type="paragraph" w:customStyle="1" w:styleId="c27">
    <w:name w:val="c27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141D"/>
  </w:style>
  <w:style w:type="character" w:customStyle="1" w:styleId="c8">
    <w:name w:val="c8"/>
    <w:basedOn w:val="a0"/>
    <w:rsid w:val="00B8141D"/>
  </w:style>
  <w:style w:type="character" w:customStyle="1" w:styleId="c35">
    <w:name w:val="c35"/>
    <w:basedOn w:val="a0"/>
    <w:rsid w:val="00B8141D"/>
  </w:style>
  <w:style w:type="paragraph" w:customStyle="1" w:styleId="c32">
    <w:name w:val="c32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8141D"/>
  </w:style>
  <w:style w:type="character" w:customStyle="1" w:styleId="c4">
    <w:name w:val="c4"/>
    <w:basedOn w:val="a0"/>
    <w:rsid w:val="00B8141D"/>
  </w:style>
  <w:style w:type="paragraph" w:customStyle="1" w:styleId="c1">
    <w:name w:val="c1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141D"/>
  </w:style>
  <w:style w:type="character" w:customStyle="1" w:styleId="c18">
    <w:name w:val="c18"/>
    <w:basedOn w:val="a0"/>
    <w:rsid w:val="00B8141D"/>
  </w:style>
  <w:style w:type="paragraph" w:customStyle="1" w:styleId="c22">
    <w:name w:val="c22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41D"/>
    <w:rPr>
      <w:color w:val="0000FF"/>
      <w:u w:val="single"/>
    </w:rPr>
  </w:style>
  <w:style w:type="table" w:styleId="a4">
    <w:name w:val="Table Grid"/>
    <w:basedOn w:val="a1"/>
    <w:uiPriority w:val="59"/>
    <w:rsid w:val="00566E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etodkabi.net.ru/&amp;sa=D&amp;ust=1487282547131000&amp;usg=AFQjCNE24hucM7xW9viY7IkGABcYtfPd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11</cp:revision>
  <cp:lastPrinted>2019-04-24T09:54:00Z</cp:lastPrinted>
  <dcterms:created xsi:type="dcterms:W3CDTF">2018-11-21T06:33:00Z</dcterms:created>
  <dcterms:modified xsi:type="dcterms:W3CDTF">2019-06-19T03:29:00Z</dcterms:modified>
</cp:coreProperties>
</file>